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F6" w:rsidRPr="006209D8" w:rsidRDefault="002578F6" w:rsidP="002578F6">
      <w:pPr>
        <w:jc w:val="center"/>
        <w:rPr>
          <w:rFonts w:ascii="Times New Roman" w:hAnsi="Times New Roman" w:cs="Times New Roman"/>
          <w:b/>
        </w:rPr>
      </w:pPr>
      <w:r w:rsidRPr="006209D8">
        <w:rPr>
          <w:rFonts w:ascii="Times New Roman" w:hAnsi="Times New Roman" w:cs="Times New Roman"/>
          <w:b/>
        </w:rPr>
        <w:t>TAAHHÜTNAME</w:t>
      </w:r>
    </w:p>
    <w:p w:rsidR="006209D8" w:rsidRPr="006553C8" w:rsidRDefault="002578F6" w:rsidP="006553C8">
      <w:pPr>
        <w:pStyle w:val="ListeParagraf"/>
        <w:numPr>
          <w:ilvl w:val="0"/>
          <w:numId w:val="2"/>
        </w:numPr>
        <w:spacing w:before="60" w:after="60" w:line="360" w:lineRule="auto"/>
        <w:jc w:val="both"/>
        <w:rPr>
          <w:rFonts w:ascii="Times New Roman" w:hAnsi="Times New Roman" w:cs="Times New Roman"/>
        </w:rPr>
      </w:pPr>
      <w:r w:rsidRPr="006553C8">
        <w:rPr>
          <w:rFonts w:ascii="Times New Roman" w:hAnsi="Times New Roman" w:cs="Times New Roman"/>
        </w:rPr>
        <w:t xml:space="preserve">Bursa Organize Sanayi Bölgesi </w:t>
      </w:r>
      <w:r w:rsidR="006209D8" w:rsidRPr="006553C8">
        <w:rPr>
          <w:rFonts w:ascii="Times New Roman" w:hAnsi="Times New Roman" w:cs="Times New Roman"/>
        </w:rPr>
        <w:t xml:space="preserve">sınırları içinde </w:t>
      </w:r>
      <w:proofErr w:type="gramStart"/>
      <w:r w:rsidR="00D3327F" w:rsidRPr="006553C8">
        <w:rPr>
          <w:rFonts w:ascii="Times New Roman" w:hAnsi="Times New Roman" w:cs="Times New Roman"/>
        </w:rPr>
        <w:t>…….</w:t>
      </w:r>
      <w:proofErr w:type="gramEnd"/>
      <w:r w:rsidRPr="006553C8">
        <w:rPr>
          <w:rFonts w:ascii="Times New Roman" w:hAnsi="Times New Roman" w:cs="Times New Roman"/>
        </w:rPr>
        <w:t xml:space="preserve"> pafta, </w:t>
      </w:r>
      <w:proofErr w:type="gramStart"/>
      <w:r w:rsidR="00D3327F" w:rsidRPr="006553C8">
        <w:rPr>
          <w:rFonts w:ascii="Times New Roman" w:hAnsi="Times New Roman" w:cs="Times New Roman"/>
        </w:rPr>
        <w:t>…..</w:t>
      </w:r>
      <w:proofErr w:type="gramEnd"/>
      <w:r w:rsidRPr="006553C8">
        <w:rPr>
          <w:rFonts w:ascii="Times New Roman" w:hAnsi="Times New Roman" w:cs="Times New Roman"/>
        </w:rPr>
        <w:t xml:space="preserve"> ada ve </w:t>
      </w:r>
      <w:proofErr w:type="gramStart"/>
      <w:r w:rsidR="00D3327F" w:rsidRPr="006553C8">
        <w:rPr>
          <w:rFonts w:ascii="Times New Roman" w:hAnsi="Times New Roman" w:cs="Times New Roman"/>
        </w:rPr>
        <w:t>…..</w:t>
      </w:r>
      <w:proofErr w:type="gramEnd"/>
      <w:r w:rsidRPr="006553C8">
        <w:rPr>
          <w:rFonts w:ascii="Times New Roman" w:hAnsi="Times New Roman" w:cs="Times New Roman"/>
        </w:rPr>
        <w:t xml:space="preserve"> </w:t>
      </w:r>
      <w:proofErr w:type="spellStart"/>
      <w:r w:rsidRPr="006553C8">
        <w:rPr>
          <w:rFonts w:ascii="Times New Roman" w:hAnsi="Times New Roman" w:cs="Times New Roman"/>
        </w:rPr>
        <w:t>nolu</w:t>
      </w:r>
      <w:proofErr w:type="spellEnd"/>
      <w:r w:rsidRPr="006553C8">
        <w:rPr>
          <w:rFonts w:ascii="Times New Roman" w:hAnsi="Times New Roman" w:cs="Times New Roman"/>
        </w:rPr>
        <w:t xml:space="preserve"> parsel</w:t>
      </w:r>
      <w:r w:rsidR="006209D8" w:rsidRPr="006553C8">
        <w:rPr>
          <w:rFonts w:ascii="Times New Roman" w:hAnsi="Times New Roman" w:cs="Times New Roman"/>
        </w:rPr>
        <w:t>de gerçekleştireceğimiz faaliyete ilişkin olarak;</w:t>
      </w:r>
    </w:p>
    <w:p w:rsidR="006209D8" w:rsidRPr="006553C8" w:rsidRDefault="006209D8" w:rsidP="006553C8">
      <w:pPr>
        <w:pStyle w:val="ListeParagraf"/>
        <w:numPr>
          <w:ilvl w:val="0"/>
          <w:numId w:val="2"/>
        </w:numPr>
        <w:spacing w:before="60" w:after="60" w:line="360" w:lineRule="auto"/>
        <w:jc w:val="both"/>
        <w:rPr>
          <w:rFonts w:ascii="Times New Roman" w:hAnsi="Times New Roman" w:cs="Times New Roman"/>
        </w:rPr>
      </w:pPr>
      <w:r w:rsidRPr="006553C8">
        <w:rPr>
          <w:rFonts w:ascii="Times New Roman" w:hAnsi="Times New Roman" w:cs="Times New Roman"/>
        </w:rPr>
        <w:t>4562 sayılı OSB Kanunu, OSB Uygulama Yönetmeliği, Bursa OSB Hizmet Sözleşmesi ve ilgili mevzuat ile OSB Yönetim Kurulu’nun almış olduğu her türlü karara uygun olarak faaliyet göstereceğimizi,</w:t>
      </w:r>
    </w:p>
    <w:p w:rsidR="006209D8" w:rsidRPr="006553C8" w:rsidRDefault="006209D8" w:rsidP="006553C8">
      <w:pPr>
        <w:pStyle w:val="ListeParagraf"/>
        <w:numPr>
          <w:ilvl w:val="0"/>
          <w:numId w:val="2"/>
        </w:numPr>
        <w:spacing w:before="60" w:after="60" w:line="360" w:lineRule="auto"/>
        <w:jc w:val="both"/>
        <w:rPr>
          <w:rFonts w:ascii="Times New Roman" w:hAnsi="Times New Roman" w:cs="Times New Roman"/>
        </w:rPr>
      </w:pPr>
      <w:r w:rsidRPr="006553C8">
        <w:rPr>
          <w:rFonts w:ascii="Times New Roman" w:hAnsi="Times New Roman" w:cs="Times New Roman"/>
        </w:rPr>
        <w:t>Başvuru dilekçemizde belirtilen hususlara uyacağımızı;</w:t>
      </w:r>
    </w:p>
    <w:p w:rsidR="006209D8" w:rsidRPr="006553C8" w:rsidRDefault="006209D8" w:rsidP="006553C8">
      <w:pPr>
        <w:pStyle w:val="ListeParagraf"/>
        <w:numPr>
          <w:ilvl w:val="0"/>
          <w:numId w:val="2"/>
        </w:numPr>
        <w:spacing w:before="60" w:after="60" w:line="360" w:lineRule="auto"/>
        <w:jc w:val="both"/>
        <w:rPr>
          <w:rFonts w:ascii="Times New Roman" w:hAnsi="Times New Roman" w:cs="Times New Roman"/>
        </w:rPr>
      </w:pPr>
      <w:r w:rsidRPr="006553C8">
        <w:rPr>
          <w:rFonts w:ascii="Times New Roman" w:hAnsi="Times New Roman" w:cs="Times New Roman"/>
        </w:rPr>
        <w:t xml:space="preserve">Tekstil ürünleri boyama, baskı, apre, enerji üretimi vb. yoğun su tüketimi gerektiren faaliyetler ile </w:t>
      </w:r>
      <w:proofErr w:type="gramStart"/>
      <w:r w:rsidRPr="006553C8">
        <w:rPr>
          <w:rFonts w:ascii="Times New Roman" w:hAnsi="Times New Roman" w:cs="Times New Roman"/>
        </w:rPr>
        <w:t>prosesinde</w:t>
      </w:r>
      <w:proofErr w:type="gramEnd"/>
      <w:r w:rsidRPr="006553C8">
        <w:rPr>
          <w:rFonts w:ascii="Times New Roman" w:hAnsi="Times New Roman" w:cs="Times New Roman"/>
        </w:rPr>
        <w:t xml:space="preserve"> </w:t>
      </w:r>
      <w:r w:rsidR="008C5265">
        <w:rPr>
          <w:rFonts w:ascii="Times New Roman" w:hAnsi="Times New Roman" w:cs="Times New Roman"/>
        </w:rPr>
        <w:t xml:space="preserve">metal yüzey işlem, kaplama, </w:t>
      </w:r>
      <w:proofErr w:type="spellStart"/>
      <w:r w:rsidR="008C5265">
        <w:rPr>
          <w:rFonts w:ascii="Times New Roman" w:hAnsi="Times New Roman" w:cs="Times New Roman"/>
        </w:rPr>
        <w:t>kata</w:t>
      </w:r>
      <w:r w:rsidRPr="006553C8">
        <w:rPr>
          <w:rFonts w:ascii="Times New Roman" w:hAnsi="Times New Roman" w:cs="Times New Roman"/>
        </w:rPr>
        <w:t>forez</w:t>
      </w:r>
      <w:proofErr w:type="spellEnd"/>
      <w:r w:rsidRPr="006553C8">
        <w:rPr>
          <w:rFonts w:ascii="Times New Roman" w:hAnsi="Times New Roman" w:cs="Times New Roman"/>
        </w:rPr>
        <w:t xml:space="preserve"> vb. sanayi faaliyeti olan sektörlerde faaliyet göstermeyeceğimizi,</w:t>
      </w:r>
    </w:p>
    <w:p w:rsidR="006209D8" w:rsidRPr="006553C8" w:rsidRDefault="006209D8" w:rsidP="006553C8">
      <w:pPr>
        <w:pStyle w:val="ListeParagraf"/>
        <w:numPr>
          <w:ilvl w:val="0"/>
          <w:numId w:val="2"/>
        </w:numPr>
        <w:spacing w:before="60" w:after="60" w:line="360" w:lineRule="auto"/>
        <w:jc w:val="both"/>
        <w:rPr>
          <w:rFonts w:ascii="Times New Roman" w:hAnsi="Times New Roman" w:cs="Times New Roman"/>
        </w:rPr>
      </w:pPr>
      <w:r w:rsidRPr="006553C8">
        <w:rPr>
          <w:rFonts w:ascii="Times New Roman" w:hAnsi="Times New Roman" w:cs="Times New Roman"/>
        </w:rPr>
        <w:t>Firmamızın faaliyetine ilişkin her türlü ruhsat ve iz</w:t>
      </w:r>
      <w:bookmarkStart w:id="0" w:name="_GoBack"/>
      <w:bookmarkEnd w:id="0"/>
      <w:r w:rsidRPr="006553C8">
        <w:rPr>
          <w:rFonts w:ascii="Times New Roman" w:hAnsi="Times New Roman" w:cs="Times New Roman"/>
        </w:rPr>
        <w:t xml:space="preserve">ni yasal süresi içinde alacağımızı (ÇED, </w:t>
      </w:r>
      <w:r w:rsidR="006553C8" w:rsidRPr="006553C8">
        <w:rPr>
          <w:rFonts w:ascii="Times New Roman" w:hAnsi="Times New Roman" w:cs="Times New Roman"/>
        </w:rPr>
        <w:t>Kanalizasyon Bağlantı İzin Belgesi,</w:t>
      </w:r>
      <w:r w:rsidR="00B170D8">
        <w:rPr>
          <w:rFonts w:ascii="Times New Roman" w:hAnsi="Times New Roman" w:cs="Times New Roman"/>
        </w:rPr>
        <w:t xml:space="preserve"> Yangın Yeterlilik Belgesi,</w:t>
      </w:r>
      <w:r w:rsidR="006553C8" w:rsidRPr="006553C8">
        <w:rPr>
          <w:rFonts w:ascii="Times New Roman" w:hAnsi="Times New Roman" w:cs="Times New Roman"/>
        </w:rPr>
        <w:t xml:space="preserve"> </w:t>
      </w:r>
      <w:r w:rsidRPr="006553C8">
        <w:rPr>
          <w:rFonts w:ascii="Times New Roman" w:hAnsi="Times New Roman" w:cs="Times New Roman"/>
        </w:rPr>
        <w:t>İşyeri Açma ve Çalışma Ruhsatı vb.)</w:t>
      </w:r>
    </w:p>
    <w:p w:rsidR="006209D8" w:rsidRPr="006553C8" w:rsidRDefault="006209D8" w:rsidP="006553C8">
      <w:pPr>
        <w:pStyle w:val="ListeParagraf"/>
        <w:numPr>
          <w:ilvl w:val="0"/>
          <w:numId w:val="2"/>
        </w:numPr>
        <w:spacing w:before="60" w:after="60" w:line="360" w:lineRule="auto"/>
        <w:jc w:val="both"/>
        <w:rPr>
          <w:rFonts w:ascii="Times New Roman" w:hAnsi="Times New Roman" w:cs="Times New Roman"/>
        </w:rPr>
      </w:pPr>
      <w:r w:rsidRPr="006553C8">
        <w:rPr>
          <w:rFonts w:ascii="Times New Roman" w:hAnsi="Times New Roman" w:cs="Times New Roman"/>
        </w:rPr>
        <w:t xml:space="preserve">OSB tarafından verilen hizmetlere ilişkin her türlü bedeli (elektrik, su, doğalgaz, </w:t>
      </w:r>
      <w:proofErr w:type="spellStart"/>
      <w:r w:rsidRPr="006553C8">
        <w:rPr>
          <w:rFonts w:ascii="Times New Roman" w:hAnsi="Times New Roman" w:cs="Times New Roman"/>
        </w:rPr>
        <w:t>atıksu</w:t>
      </w:r>
      <w:proofErr w:type="spellEnd"/>
      <w:r w:rsidRPr="006553C8">
        <w:rPr>
          <w:rFonts w:ascii="Times New Roman" w:hAnsi="Times New Roman" w:cs="Times New Roman"/>
        </w:rPr>
        <w:t>, yönetim aidatı, hizmet bedelleri vb.) yasal süresi içinde ödeyeceğimizi,</w:t>
      </w:r>
    </w:p>
    <w:p w:rsidR="00A57DB9" w:rsidRPr="006553C8" w:rsidRDefault="00F14535" w:rsidP="006553C8">
      <w:pPr>
        <w:pStyle w:val="ListeParagraf"/>
        <w:numPr>
          <w:ilvl w:val="0"/>
          <w:numId w:val="2"/>
        </w:numPr>
        <w:spacing w:before="60" w:after="60" w:line="360" w:lineRule="auto"/>
        <w:jc w:val="both"/>
        <w:rPr>
          <w:rFonts w:ascii="Times New Roman" w:hAnsi="Times New Roman" w:cs="Times New Roman"/>
        </w:rPr>
      </w:pPr>
      <w:r w:rsidRPr="006553C8">
        <w:rPr>
          <w:rFonts w:ascii="Times New Roman" w:hAnsi="Times New Roman" w:cs="Times New Roman"/>
        </w:rPr>
        <w:t>F</w:t>
      </w:r>
      <w:r w:rsidR="002578F6" w:rsidRPr="006553C8">
        <w:rPr>
          <w:rFonts w:ascii="Times New Roman" w:hAnsi="Times New Roman" w:cs="Times New Roman"/>
        </w:rPr>
        <w:t>aaliyetimizden kaynaklanacak tüm atık sular</w:t>
      </w:r>
      <w:r w:rsidRPr="006553C8">
        <w:rPr>
          <w:rFonts w:ascii="Times New Roman" w:hAnsi="Times New Roman" w:cs="Times New Roman"/>
        </w:rPr>
        <w:t>ın</w:t>
      </w:r>
      <w:r w:rsidR="002578F6" w:rsidRPr="006553C8">
        <w:rPr>
          <w:rFonts w:ascii="Times New Roman" w:hAnsi="Times New Roman" w:cs="Times New Roman"/>
        </w:rPr>
        <w:t xml:space="preserve"> arıtma tesisinde arıtılarak Bursa Organize </w:t>
      </w:r>
      <w:proofErr w:type="gramStart"/>
      <w:r w:rsidR="002578F6" w:rsidRPr="006553C8">
        <w:rPr>
          <w:rFonts w:ascii="Times New Roman" w:hAnsi="Times New Roman" w:cs="Times New Roman"/>
        </w:rPr>
        <w:t>Sanayi Bölgesi Müdürlüğü kanalizasyo</w:t>
      </w:r>
      <w:r w:rsidRPr="006553C8">
        <w:rPr>
          <w:rFonts w:ascii="Times New Roman" w:hAnsi="Times New Roman" w:cs="Times New Roman"/>
        </w:rPr>
        <w:t xml:space="preserve">n sistemine deşarj edileceğini, </w:t>
      </w:r>
      <w:r w:rsidR="002578F6" w:rsidRPr="006553C8">
        <w:rPr>
          <w:rFonts w:ascii="Times New Roman" w:hAnsi="Times New Roman" w:cs="Times New Roman"/>
        </w:rPr>
        <w:t>Atık</w:t>
      </w:r>
      <w:r w:rsidR="00D3327F" w:rsidRPr="006553C8">
        <w:rPr>
          <w:rFonts w:ascii="Times New Roman" w:hAnsi="Times New Roman" w:cs="Times New Roman"/>
        </w:rPr>
        <w:t xml:space="preserve"> </w:t>
      </w:r>
      <w:r w:rsidR="002578F6" w:rsidRPr="006553C8">
        <w:rPr>
          <w:rFonts w:ascii="Times New Roman" w:hAnsi="Times New Roman" w:cs="Times New Roman"/>
        </w:rPr>
        <w:t>su arıtma tesisi çıkışı suyu</w:t>
      </w:r>
      <w:r w:rsidRPr="006553C8">
        <w:rPr>
          <w:rFonts w:ascii="Times New Roman" w:hAnsi="Times New Roman" w:cs="Times New Roman"/>
        </w:rPr>
        <w:t>nun</w:t>
      </w:r>
      <w:r w:rsidR="002578F6" w:rsidRPr="006553C8">
        <w:rPr>
          <w:rFonts w:ascii="Times New Roman" w:hAnsi="Times New Roman" w:cs="Times New Roman"/>
        </w:rPr>
        <w:t xml:space="preserve"> Bursa Organize Sanayi Bölgesi Müdürlüğü </w:t>
      </w:r>
      <w:proofErr w:type="spellStart"/>
      <w:r w:rsidR="002578F6" w:rsidRPr="006553C8">
        <w:rPr>
          <w:rFonts w:ascii="Times New Roman" w:hAnsi="Times New Roman" w:cs="Times New Roman"/>
        </w:rPr>
        <w:t>atıksu</w:t>
      </w:r>
      <w:proofErr w:type="spellEnd"/>
      <w:r w:rsidR="002578F6" w:rsidRPr="006553C8">
        <w:rPr>
          <w:rFonts w:ascii="Times New Roman" w:hAnsi="Times New Roman" w:cs="Times New Roman"/>
        </w:rPr>
        <w:t xml:space="preserve"> (pissu) kanalizasyon hattına</w:t>
      </w:r>
      <w:r w:rsidR="00EE563F" w:rsidRPr="006553C8">
        <w:rPr>
          <w:rFonts w:ascii="Times New Roman" w:hAnsi="Times New Roman" w:cs="Times New Roman"/>
        </w:rPr>
        <w:t xml:space="preserve"> Su ve Atıksı Altyapı Yönetim Talimatı ve</w:t>
      </w:r>
      <w:r w:rsidR="002578F6" w:rsidRPr="006553C8">
        <w:rPr>
          <w:rFonts w:ascii="Times New Roman" w:hAnsi="Times New Roman" w:cs="Times New Roman"/>
        </w:rPr>
        <w:t xml:space="preserve"> hizmet sözleşmesi hükümlerine uygun olarak bağlantı yapıla</w:t>
      </w:r>
      <w:r w:rsidRPr="006553C8">
        <w:rPr>
          <w:rFonts w:ascii="Times New Roman" w:hAnsi="Times New Roman" w:cs="Times New Roman"/>
        </w:rPr>
        <w:t>cağını</w:t>
      </w:r>
      <w:r w:rsidR="002578F6" w:rsidRPr="006553C8">
        <w:rPr>
          <w:rFonts w:ascii="Times New Roman" w:hAnsi="Times New Roman" w:cs="Times New Roman"/>
        </w:rPr>
        <w:t xml:space="preserve"> ve </w:t>
      </w:r>
      <w:r w:rsidR="006553C8" w:rsidRPr="006553C8">
        <w:rPr>
          <w:rFonts w:ascii="Times New Roman" w:hAnsi="Times New Roman" w:cs="Times New Roman"/>
        </w:rPr>
        <w:t xml:space="preserve">yürürlükte olan </w:t>
      </w:r>
      <w:r w:rsidR="006553C8" w:rsidRPr="006553C8">
        <w:rPr>
          <w:rFonts w:ascii="Times New Roman" w:hAnsi="Times New Roman" w:cs="Times New Roman"/>
          <w:iCs/>
        </w:rPr>
        <w:t>Kanalizasyon Sistemine Atık su Deşarjı için Öngörülen Ön Arıtma ve Deşarj Standartlarına uyacağımız</w:t>
      </w:r>
      <w:r w:rsidR="006553C8">
        <w:rPr>
          <w:rFonts w:ascii="Times New Roman" w:hAnsi="Times New Roman" w:cs="Times New Roman"/>
          <w:iCs/>
        </w:rPr>
        <w:t>ı</w:t>
      </w:r>
      <w:r w:rsidR="006553C8" w:rsidRPr="006553C8">
        <w:rPr>
          <w:rFonts w:ascii="Times New Roman" w:hAnsi="Times New Roman" w:cs="Times New Roman"/>
        </w:rPr>
        <w:t xml:space="preserve"> </w:t>
      </w:r>
      <w:proofErr w:type="gramEnd"/>
    </w:p>
    <w:p w:rsidR="002578F6" w:rsidRPr="003D08A7" w:rsidRDefault="006553C8" w:rsidP="006553C8">
      <w:pPr>
        <w:spacing w:before="60" w:after="60" w:line="360" w:lineRule="auto"/>
        <w:jc w:val="both"/>
        <w:rPr>
          <w:rFonts w:ascii="Times New Roman" w:hAnsi="Times New Roman" w:cs="Times New Roman"/>
        </w:rPr>
      </w:pPr>
      <w:proofErr w:type="gramStart"/>
      <w:r>
        <w:rPr>
          <w:rFonts w:ascii="Times New Roman" w:hAnsi="Times New Roman" w:cs="Times New Roman"/>
        </w:rPr>
        <w:t>t</w:t>
      </w:r>
      <w:r w:rsidR="00F14535">
        <w:rPr>
          <w:rFonts w:ascii="Times New Roman" w:hAnsi="Times New Roman" w:cs="Times New Roman"/>
        </w:rPr>
        <w:t>aahhüt</w:t>
      </w:r>
      <w:proofErr w:type="gramEnd"/>
      <w:r w:rsidR="00F14535">
        <w:rPr>
          <w:rFonts w:ascii="Times New Roman" w:hAnsi="Times New Roman" w:cs="Times New Roman"/>
        </w:rPr>
        <w:t xml:space="preserve"> eder, i</w:t>
      </w:r>
      <w:r w:rsidR="002578F6" w:rsidRPr="003D08A7">
        <w:rPr>
          <w:rFonts w:ascii="Times New Roman" w:hAnsi="Times New Roman" w:cs="Times New Roman"/>
        </w:rPr>
        <w:t>ş bu taahhü</w:t>
      </w:r>
      <w:r w:rsidR="00F14535">
        <w:rPr>
          <w:rFonts w:ascii="Times New Roman" w:hAnsi="Times New Roman" w:cs="Times New Roman"/>
        </w:rPr>
        <w:t>d</w:t>
      </w:r>
      <w:r w:rsidR="002578F6" w:rsidRPr="003D08A7">
        <w:rPr>
          <w:rFonts w:ascii="Times New Roman" w:hAnsi="Times New Roman" w:cs="Times New Roman"/>
        </w:rPr>
        <w:t>ümüze uymadığımız takdirde Bursa Orga</w:t>
      </w:r>
      <w:r w:rsidR="00F14535">
        <w:rPr>
          <w:rFonts w:ascii="Times New Roman" w:hAnsi="Times New Roman" w:cs="Times New Roman"/>
        </w:rPr>
        <w:t>nize Sanayi Bölgesi</w:t>
      </w:r>
      <w:r w:rsidR="002578F6" w:rsidRPr="003D08A7">
        <w:rPr>
          <w:rFonts w:ascii="Times New Roman" w:hAnsi="Times New Roman" w:cs="Times New Roman"/>
        </w:rPr>
        <w:t xml:space="preserve"> </w:t>
      </w:r>
      <w:r w:rsidR="00F14535" w:rsidRPr="00F14535">
        <w:rPr>
          <w:rFonts w:ascii="Times New Roman" w:hAnsi="Times New Roman" w:cs="Times New Roman"/>
        </w:rPr>
        <w:t xml:space="preserve">tarafından uygulanacak -altyapı hizmetlerinin durdurulması dahil olmak üzere- her türlü yaptırımı </w:t>
      </w:r>
      <w:r w:rsidR="002578F6" w:rsidRPr="003D08A7">
        <w:rPr>
          <w:rFonts w:ascii="Times New Roman" w:hAnsi="Times New Roman" w:cs="Times New Roman"/>
        </w:rPr>
        <w:t xml:space="preserve">peşinen kabul ettiğimizi ve itiraz etmeyeceğimizi kabul ve beyan ederiz. </w:t>
      </w:r>
      <w:r w:rsidR="0092013D">
        <w:rPr>
          <w:rFonts w:ascii="Times New Roman" w:hAnsi="Times New Roman" w:cs="Times New Roman"/>
        </w:rPr>
        <w:t xml:space="preserve">TARİH </w:t>
      </w:r>
      <w:proofErr w:type="gramStart"/>
      <w:r w:rsidR="0092013D">
        <w:rPr>
          <w:rFonts w:ascii="Times New Roman" w:hAnsi="Times New Roman" w:cs="Times New Roman"/>
        </w:rPr>
        <w:t>..</w:t>
      </w:r>
      <w:proofErr w:type="gramEnd"/>
      <w:r w:rsidR="0092013D">
        <w:rPr>
          <w:rFonts w:ascii="Times New Roman" w:hAnsi="Times New Roman" w:cs="Times New Roman"/>
        </w:rPr>
        <w:t>/…/…</w:t>
      </w:r>
    </w:p>
    <w:p w:rsidR="00DC6E38" w:rsidRDefault="003D08A7" w:rsidP="00DC6E38">
      <w:pPr>
        <w:rPr>
          <w:rFonts w:ascii="Times New Roman" w:hAnsi="Times New Roman" w:cs="Times New Roman"/>
        </w:rPr>
      </w:pPr>
      <w:r>
        <w:rPr>
          <w:rFonts w:ascii="Times New Roman" w:hAnsi="Times New Roman" w:cs="Times New Roman"/>
        </w:rPr>
        <w:t xml:space="preserve">                            </w:t>
      </w:r>
      <w:r w:rsidR="00DC6E38">
        <w:rPr>
          <w:rFonts w:ascii="Times New Roman" w:hAnsi="Times New Roman" w:cs="Times New Roman"/>
        </w:rPr>
        <w:t xml:space="preserve">                                                                                             </w:t>
      </w:r>
      <w:r w:rsidR="00D3327F">
        <w:rPr>
          <w:rFonts w:ascii="Times New Roman" w:hAnsi="Times New Roman" w:cs="Times New Roman"/>
        </w:rPr>
        <w:t xml:space="preserve">FİRMA ADI  </w:t>
      </w:r>
    </w:p>
    <w:p w:rsidR="002578F6" w:rsidRPr="003D08A7" w:rsidRDefault="00D3327F" w:rsidP="00DC6E38">
      <w:pPr>
        <w:jc w:val="right"/>
        <w:rPr>
          <w:rFonts w:ascii="Times New Roman" w:hAnsi="Times New Roman" w:cs="Times New Roman"/>
        </w:rPr>
      </w:pPr>
      <w:r>
        <w:rPr>
          <w:rFonts w:ascii="Times New Roman" w:hAnsi="Times New Roman" w:cs="Times New Roman"/>
        </w:rPr>
        <w:t xml:space="preserve"> </w:t>
      </w:r>
      <w:r w:rsidR="00DC6E38">
        <w:rPr>
          <w:rFonts w:ascii="Times New Roman" w:hAnsi="Times New Roman" w:cs="Times New Roman"/>
        </w:rPr>
        <w:t>(ıslak imzalı ve firma kaşeli notere onaylatılmalıdır.)</w:t>
      </w:r>
    </w:p>
    <w:sectPr w:rsidR="002578F6" w:rsidRPr="003D08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E7B" w:rsidRDefault="00675E7B" w:rsidP="008C5265">
      <w:pPr>
        <w:spacing w:after="0" w:line="240" w:lineRule="auto"/>
      </w:pPr>
      <w:r>
        <w:separator/>
      </w:r>
    </w:p>
  </w:endnote>
  <w:endnote w:type="continuationSeparator" w:id="0">
    <w:p w:rsidR="00675E7B" w:rsidRDefault="00675E7B" w:rsidP="008C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65" w:rsidRPr="008C5265" w:rsidRDefault="008C5265" w:rsidP="008C5265">
    <w:pPr>
      <w:pStyle w:val="Altbilgi"/>
      <w:jc w:val="right"/>
      <w:rPr>
        <w:sz w:val="20"/>
      </w:rPr>
    </w:pPr>
    <w:r w:rsidRPr="008C5265">
      <w:rPr>
        <w:sz w:val="20"/>
      </w:rPr>
      <w:t>MU-F-7/1/01.08.2018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E7B" w:rsidRDefault="00675E7B" w:rsidP="008C5265">
      <w:pPr>
        <w:spacing w:after="0" w:line="240" w:lineRule="auto"/>
      </w:pPr>
      <w:r>
        <w:separator/>
      </w:r>
    </w:p>
  </w:footnote>
  <w:footnote w:type="continuationSeparator" w:id="0">
    <w:p w:rsidR="00675E7B" w:rsidRDefault="00675E7B" w:rsidP="008C5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613"/>
    <w:multiLevelType w:val="hybridMultilevel"/>
    <w:tmpl w:val="81947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BBB6236"/>
    <w:multiLevelType w:val="hybridMultilevel"/>
    <w:tmpl w:val="06927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F6"/>
    <w:rsid w:val="0005791A"/>
    <w:rsid w:val="000B26CB"/>
    <w:rsid w:val="002578F6"/>
    <w:rsid w:val="003A6305"/>
    <w:rsid w:val="003D08A7"/>
    <w:rsid w:val="006209D8"/>
    <w:rsid w:val="0063258D"/>
    <w:rsid w:val="006553C8"/>
    <w:rsid w:val="00675E7B"/>
    <w:rsid w:val="008C5265"/>
    <w:rsid w:val="0092013D"/>
    <w:rsid w:val="00A57DB9"/>
    <w:rsid w:val="00B170D8"/>
    <w:rsid w:val="00C212A8"/>
    <w:rsid w:val="00D3327F"/>
    <w:rsid w:val="00DC6E38"/>
    <w:rsid w:val="00EE563F"/>
    <w:rsid w:val="00F14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A57DB9"/>
    <w:pPr>
      <w:keepNext/>
      <w:overflowPunct w:val="0"/>
      <w:autoSpaceDE w:val="0"/>
      <w:autoSpaceDN w:val="0"/>
      <w:adjustRightInd w:val="0"/>
      <w:spacing w:after="0" w:line="240" w:lineRule="auto"/>
      <w:jc w:val="center"/>
      <w:textAlignment w:val="baseline"/>
      <w:outlineLvl w:val="1"/>
    </w:pPr>
    <w:rPr>
      <w:rFonts w:ascii="Arial" w:eastAsia="Times New Roman"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57DB9"/>
    <w:rPr>
      <w:rFonts w:ascii="Arial" w:eastAsia="Times New Roman" w:hAnsi="Arial" w:cs="Arial"/>
      <w:b/>
      <w:bCs/>
      <w:sz w:val="24"/>
      <w:szCs w:val="24"/>
    </w:rPr>
  </w:style>
  <w:style w:type="paragraph" w:styleId="ResimYazs">
    <w:name w:val="caption"/>
    <w:aliases w:val="Caption Char,Caption Char1 Char1 Char Char,Caption Char Char2 Char1 Char Char,Caption Char Char Char Char Char1 Char1 Char Char1 Char,Caption Char Char Char Char Char Char Char Char Char Char,Caption Char Char Char1 Char Char Char,Char1 Ch"/>
    <w:basedOn w:val="Normal"/>
    <w:next w:val="Normal"/>
    <w:link w:val="ResimYazsChar"/>
    <w:qFormat/>
    <w:rsid w:val="00EE563F"/>
    <w:pPr>
      <w:spacing w:before="120" w:after="120" w:line="240" w:lineRule="auto"/>
    </w:pPr>
    <w:rPr>
      <w:rFonts w:ascii="Arial" w:eastAsia="Times New Roman" w:hAnsi="Arial" w:cs="Arial"/>
      <w:b/>
      <w:bCs/>
      <w:lang w:eastAsia="tr-TR"/>
    </w:rPr>
  </w:style>
  <w:style w:type="character" w:customStyle="1" w:styleId="ResimYazsChar">
    <w:name w:val="Resim Yazısı Char"/>
    <w:aliases w:val="Caption Char Char,Caption Char1 Char1 Char Char Char,Caption Char Char2 Char1 Char Char Char,Caption Char Char Char Char Char1 Char1 Char Char1 Char Char,Caption Char Char Char Char Char Char Char Char Char Char Char,Char1 Ch Char"/>
    <w:link w:val="ResimYazs"/>
    <w:locked/>
    <w:rsid w:val="00EE563F"/>
    <w:rPr>
      <w:rFonts w:ascii="Arial" w:eastAsia="Times New Roman" w:hAnsi="Arial" w:cs="Arial"/>
      <w:b/>
      <w:bCs/>
      <w:lang w:eastAsia="tr-TR"/>
    </w:rPr>
  </w:style>
  <w:style w:type="paragraph" w:customStyle="1" w:styleId="ListeParagraf2">
    <w:name w:val="Liste Paragraf2"/>
    <w:basedOn w:val="Normal"/>
    <w:rsid w:val="00EE563F"/>
    <w:pPr>
      <w:spacing w:after="0" w:line="240" w:lineRule="auto"/>
      <w:ind w:left="720"/>
    </w:pPr>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F14535"/>
    <w:pPr>
      <w:ind w:left="720"/>
      <w:contextualSpacing/>
    </w:pPr>
  </w:style>
  <w:style w:type="paragraph" w:styleId="stbilgi">
    <w:name w:val="header"/>
    <w:basedOn w:val="Normal"/>
    <w:link w:val="stbilgiChar"/>
    <w:uiPriority w:val="99"/>
    <w:unhideWhenUsed/>
    <w:rsid w:val="008C52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5265"/>
  </w:style>
  <w:style w:type="paragraph" w:styleId="Altbilgi">
    <w:name w:val="footer"/>
    <w:basedOn w:val="Normal"/>
    <w:link w:val="AltbilgiChar"/>
    <w:uiPriority w:val="99"/>
    <w:unhideWhenUsed/>
    <w:rsid w:val="008C52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5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A57DB9"/>
    <w:pPr>
      <w:keepNext/>
      <w:overflowPunct w:val="0"/>
      <w:autoSpaceDE w:val="0"/>
      <w:autoSpaceDN w:val="0"/>
      <w:adjustRightInd w:val="0"/>
      <w:spacing w:after="0" w:line="240" w:lineRule="auto"/>
      <w:jc w:val="center"/>
      <w:textAlignment w:val="baseline"/>
      <w:outlineLvl w:val="1"/>
    </w:pPr>
    <w:rPr>
      <w:rFonts w:ascii="Arial" w:eastAsia="Times New Roman"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57DB9"/>
    <w:rPr>
      <w:rFonts w:ascii="Arial" w:eastAsia="Times New Roman" w:hAnsi="Arial" w:cs="Arial"/>
      <w:b/>
      <w:bCs/>
      <w:sz w:val="24"/>
      <w:szCs w:val="24"/>
    </w:rPr>
  </w:style>
  <w:style w:type="paragraph" w:styleId="ResimYazs">
    <w:name w:val="caption"/>
    <w:aliases w:val="Caption Char,Caption Char1 Char1 Char Char,Caption Char Char2 Char1 Char Char,Caption Char Char Char Char Char1 Char1 Char Char1 Char,Caption Char Char Char Char Char Char Char Char Char Char,Caption Char Char Char1 Char Char Char,Char1 Ch"/>
    <w:basedOn w:val="Normal"/>
    <w:next w:val="Normal"/>
    <w:link w:val="ResimYazsChar"/>
    <w:qFormat/>
    <w:rsid w:val="00EE563F"/>
    <w:pPr>
      <w:spacing w:before="120" w:after="120" w:line="240" w:lineRule="auto"/>
    </w:pPr>
    <w:rPr>
      <w:rFonts w:ascii="Arial" w:eastAsia="Times New Roman" w:hAnsi="Arial" w:cs="Arial"/>
      <w:b/>
      <w:bCs/>
      <w:lang w:eastAsia="tr-TR"/>
    </w:rPr>
  </w:style>
  <w:style w:type="character" w:customStyle="1" w:styleId="ResimYazsChar">
    <w:name w:val="Resim Yazısı Char"/>
    <w:aliases w:val="Caption Char Char,Caption Char1 Char1 Char Char Char,Caption Char Char2 Char1 Char Char Char,Caption Char Char Char Char Char1 Char1 Char Char1 Char Char,Caption Char Char Char Char Char Char Char Char Char Char Char,Char1 Ch Char"/>
    <w:link w:val="ResimYazs"/>
    <w:locked/>
    <w:rsid w:val="00EE563F"/>
    <w:rPr>
      <w:rFonts w:ascii="Arial" w:eastAsia="Times New Roman" w:hAnsi="Arial" w:cs="Arial"/>
      <w:b/>
      <w:bCs/>
      <w:lang w:eastAsia="tr-TR"/>
    </w:rPr>
  </w:style>
  <w:style w:type="paragraph" w:customStyle="1" w:styleId="ListeParagraf2">
    <w:name w:val="Liste Paragraf2"/>
    <w:basedOn w:val="Normal"/>
    <w:rsid w:val="00EE563F"/>
    <w:pPr>
      <w:spacing w:after="0" w:line="240" w:lineRule="auto"/>
      <w:ind w:left="720"/>
    </w:pPr>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F14535"/>
    <w:pPr>
      <w:ind w:left="720"/>
      <w:contextualSpacing/>
    </w:pPr>
  </w:style>
  <w:style w:type="paragraph" w:styleId="stbilgi">
    <w:name w:val="header"/>
    <w:basedOn w:val="Normal"/>
    <w:link w:val="stbilgiChar"/>
    <w:uiPriority w:val="99"/>
    <w:unhideWhenUsed/>
    <w:rsid w:val="008C52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5265"/>
  </w:style>
  <w:style w:type="paragraph" w:styleId="Altbilgi">
    <w:name w:val="footer"/>
    <w:basedOn w:val="Normal"/>
    <w:link w:val="AltbilgiChar"/>
    <w:uiPriority w:val="99"/>
    <w:unhideWhenUsed/>
    <w:rsid w:val="008C52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Hararcı</dc:creator>
  <cp:lastModifiedBy>Meral Korkmaz</cp:lastModifiedBy>
  <cp:revision>4</cp:revision>
  <dcterms:created xsi:type="dcterms:W3CDTF">2018-08-01T07:19:00Z</dcterms:created>
  <dcterms:modified xsi:type="dcterms:W3CDTF">2018-08-01T07:35:00Z</dcterms:modified>
</cp:coreProperties>
</file>